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C14" w:rsidRPr="00303589" w:rsidRDefault="004E3C14" w:rsidP="0071180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ar-SA"/>
        </w:rPr>
      </w:pPr>
      <w:r w:rsidRPr="00303589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ar-SA"/>
        </w:rPr>
        <w:t>Пояснительная записка</w:t>
      </w:r>
    </w:p>
    <w:p w:rsidR="0029143D" w:rsidRPr="00303589" w:rsidRDefault="0029143D" w:rsidP="00D63F8E">
      <w:pPr>
        <w:suppressAutoHyphens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ar-SA"/>
        </w:rPr>
      </w:pPr>
    </w:p>
    <w:p w:rsidR="00D63F8E" w:rsidRPr="00D63F8E" w:rsidRDefault="00D63F8E" w:rsidP="00D63F8E">
      <w:pPr>
        <w:pStyle w:val="ab"/>
        <w:numPr>
          <w:ilvl w:val="0"/>
          <w:numId w:val="6"/>
        </w:numPr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63F8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Автор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: </w:t>
      </w:r>
      <w:r w:rsidRPr="00D63F8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</w:t>
      </w:r>
      <w:r w:rsidR="00CA3EE1" w:rsidRPr="00D63F8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Шаховская Людмила Витальевна, педагог дополните</w:t>
      </w:r>
      <w:r w:rsidRPr="00D63F8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льного образования ГКОУ СКШИ №1</w:t>
      </w:r>
      <w:r w:rsidRPr="00D63F8E">
        <w:rPr>
          <w:rFonts w:ascii="Times New Roman" w:hAnsi="Times New Roman" w:cs="Times New Roman"/>
          <w:sz w:val="24"/>
          <w:szCs w:val="24"/>
          <w:lang w:val="ru-RU"/>
        </w:rPr>
        <w:t xml:space="preserve"> (Государственное казённое Образовательное учреждение для детей-сирот</w:t>
      </w:r>
    </w:p>
    <w:p w:rsidR="00D63F8E" w:rsidRDefault="00D63F8E" w:rsidP="00D63F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детей, оставшихся без попечения родителей, Сахалинской области «Специальная (коррекционная) школа-интернат №1 для детей с ограниченными возможностями здоровья»), пгт. Тымовское Сахалинской области.</w:t>
      </w:r>
    </w:p>
    <w:p w:rsidR="00CA3EE1" w:rsidRPr="00303589" w:rsidRDefault="00CA3EE1" w:rsidP="00D63F8E">
      <w:pPr>
        <w:pStyle w:val="ab"/>
        <w:numPr>
          <w:ilvl w:val="0"/>
          <w:numId w:val="6"/>
        </w:numPr>
        <w:suppressAutoHyphens/>
        <w:spacing w:after="0" w:line="276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</w:pPr>
      <w:r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Экологический кружок (эколого-биологическая  направленность);</w:t>
      </w:r>
    </w:p>
    <w:p w:rsidR="00CA3EE1" w:rsidRPr="00303589" w:rsidRDefault="00D63F8E" w:rsidP="00D63F8E">
      <w:pPr>
        <w:pStyle w:val="ab"/>
        <w:numPr>
          <w:ilvl w:val="0"/>
          <w:numId w:val="6"/>
        </w:numPr>
        <w:suppressAutoHyphens/>
        <w:spacing w:after="0" w:line="276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Для воспитанников с</w:t>
      </w:r>
      <w:r w:rsidR="00237B4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5 </w:t>
      </w:r>
      <w:r w:rsidR="00CA3EE1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по 9 классы;</w:t>
      </w:r>
    </w:p>
    <w:p w:rsidR="00CA3EE1" w:rsidRPr="00303589" w:rsidRDefault="00CA3EE1" w:rsidP="00D63F8E">
      <w:pPr>
        <w:pStyle w:val="ab"/>
        <w:numPr>
          <w:ilvl w:val="0"/>
          <w:numId w:val="6"/>
        </w:numPr>
        <w:suppressAutoHyphens/>
        <w:spacing w:after="0" w:line="276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</w:pPr>
      <w:r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Тема занятия «Гербы городов Сахалинской области»;</w:t>
      </w:r>
    </w:p>
    <w:p w:rsidR="00CA3EE1" w:rsidRPr="00303589" w:rsidRDefault="00DB4F08" w:rsidP="00D63F8E">
      <w:pPr>
        <w:pStyle w:val="ab"/>
        <w:numPr>
          <w:ilvl w:val="0"/>
          <w:numId w:val="6"/>
        </w:numPr>
        <w:suppressAutoHyphens/>
        <w:spacing w:after="0" w:line="276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Может</w:t>
      </w:r>
      <w:r w:rsid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применяться </w:t>
      </w:r>
      <w:r w:rsidR="00E0132B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при проведении </w:t>
      </w:r>
      <w:r w:rsidR="00760BEE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кружкового </w:t>
      </w:r>
      <w:r w:rsidR="00E0132B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воспитательного мероприят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ия патриотической направленности, на классных часах, </w:t>
      </w:r>
      <w:r w:rsidR="00760BEE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уроках истории и географии</w:t>
      </w:r>
      <w:r w:rsidR="00237B4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;</w:t>
      </w:r>
      <w:r w:rsidR="00C873B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</w:t>
      </w:r>
      <w:r w:rsidR="00237B4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как </w:t>
      </w:r>
      <w:r w:rsidR="00C873B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в полном</w:t>
      </w:r>
      <w:r w:rsidR="00917D0C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вариант</w:t>
      </w:r>
      <w:r w:rsidR="00C873B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е</w:t>
      </w:r>
      <w:r w:rsidR="00917D0C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, так и фрагментарно</w:t>
      </w:r>
      <w:r w:rsidR="00760BEE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;</w:t>
      </w:r>
    </w:p>
    <w:p w:rsidR="00711802" w:rsidRPr="00303589" w:rsidRDefault="00DD1D6A" w:rsidP="00D63F8E">
      <w:pPr>
        <w:pStyle w:val="ab"/>
        <w:numPr>
          <w:ilvl w:val="0"/>
          <w:numId w:val="6"/>
        </w:numPr>
        <w:suppressAutoHyphens/>
        <w:spacing w:after="0" w:line="276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Содержит 177</w:t>
      </w:r>
      <w:r w:rsidR="00627AC9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слайдов</w:t>
      </w:r>
      <w:r w:rsidR="00F64E63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; смена слайдов вручную, по щелчку;</w:t>
      </w:r>
    </w:p>
    <w:p w:rsidR="004E3C14" w:rsidRPr="00303589" w:rsidRDefault="004E3C14" w:rsidP="004E3C1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E0132B" w:rsidRPr="00303589" w:rsidRDefault="00E0132B" w:rsidP="004E3C1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ar-SA"/>
        </w:rPr>
      </w:pPr>
      <w:r w:rsidRPr="00303589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ar-SA"/>
        </w:rPr>
        <w:t>Цель</w:t>
      </w:r>
      <w:r w:rsidR="004E3C14" w:rsidRPr="00303589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ar-SA"/>
        </w:rPr>
        <w:t>:</w:t>
      </w:r>
      <w:r w:rsidR="004E3C14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ar-SA"/>
        </w:rPr>
        <w:t xml:space="preserve"> познакомить воспитанников с историей символики  Сахалинской области и геральдикой городов и посёлков Сахалина.</w:t>
      </w:r>
    </w:p>
    <w:p w:rsidR="00E0132B" w:rsidRPr="00303589" w:rsidRDefault="00E0132B" w:rsidP="004E3C1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ar-SA"/>
        </w:rPr>
      </w:pPr>
      <w:r w:rsidRPr="00303589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ar-SA"/>
        </w:rPr>
        <w:t>Задачи:</w:t>
      </w:r>
    </w:p>
    <w:p w:rsidR="00E0132B" w:rsidRPr="00303589" w:rsidRDefault="007D2B06" w:rsidP="007D2B06">
      <w:pPr>
        <w:pStyle w:val="ab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</w:pPr>
      <w:r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разъяснить понятия «герб», «геральдика»;</w:t>
      </w:r>
    </w:p>
    <w:p w:rsidR="007D2B06" w:rsidRPr="00303589" w:rsidRDefault="0029143D" w:rsidP="007D2B06">
      <w:pPr>
        <w:pStyle w:val="ab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</w:pPr>
      <w:r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разъяснить через изображение герба</w:t>
      </w:r>
      <w:r w:rsidR="007D2B06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преемственность истории и культуры Сахалина и Курильских островов, отраж</w:t>
      </w:r>
      <w:r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ение</w:t>
      </w:r>
      <w:r w:rsidR="007D2B06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природ</w:t>
      </w:r>
      <w:r w:rsidR="00237B4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ных и географических</w:t>
      </w:r>
      <w:r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особенностей</w:t>
      </w:r>
      <w:r w:rsidR="007D2B06"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 xml:space="preserve"> островного края</w:t>
      </w:r>
      <w:r w:rsidR="00237B4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;</w:t>
      </w:r>
    </w:p>
    <w:p w:rsidR="0029143D" w:rsidRDefault="0029143D" w:rsidP="0029143D">
      <w:pPr>
        <w:pStyle w:val="ab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</w:pPr>
      <w:r w:rsidRPr="0030358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  <w:t>развить чувства почитания и уважения к гербу Сахалинской области;</w:t>
      </w:r>
    </w:p>
    <w:p w:rsidR="00237B41" w:rsidRPr="00303589" w:rsidRDefault="00237B41" w:rsidP="00237B41">
      <w:pPr>
        <w:pStyle w:val="ab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развить  познавательный </w:t>
      </w:r>
      <w:r w:rsidRPr="0034105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интерес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к изучению малой Родины.</w:t>
      </w:r>
    </w:p>
    <w:p w:rsidR="004E3C14" w:rsidRPr="00D63F8E" w:rsidRDefault="004E3C14" w:rsidP="00D63F8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D605D2" w:rsidRPr="00303589" w:rsidRDefault="00D605D2" w:rsidP="004E3C14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03589">
        <w:rPr>
          <w:rFonts w:ascii="Times New Roman" w:hAnsi="Times New Roman" w:cs="Times New Roman"/>
          <w:b/>
          <w:color w:val="000000"/>
          <w:sz w:val="24"/>
          <w:szCs w:val="24"/>
        </w:rPr>
        <w:t>Ожидаемые</w:t>
      </w:r>
      <w:r w:rsidR="005250B6" w:rsidRPr="003035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</w:t>
      </w:r>
      <w:r w:rsidRPr="00303589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="005250B6" w:rsidRPr="003035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D605D2" w:rsidRPr="00303589" w:rsidRDefault="005250B6" w:rsidP="004E3C14">
      <w:pPr>
        <w:pStyle w:val="ab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5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воспитанники получат  знания об отражении в гербах Сахалинской области истории и современности островного края, его культурных традиций, природных и географических особенностей;</w:t>
      </w:r>
    </w:p>
    <w:p w:rsidR="00D605D2" w:rsidRPr="00303589" w:rsidRDefault="005250B6" w:rsidP="004E3C14">
      <w:pPr>
        <w:pStyle w:val="ab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5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воспитанники проникнутся</w:t>
      </w:r>
      <w:r w:rsidR="00D605D2" w:rsidRPr="003035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(сохранят)</w:t>
      </w:r>
      <w:r w:rsidRPr="003035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чувством почитания и уважения к гербу Сахалинской области</w:t>
      </w:r>
      <w:r w:rsidR="00D605D2" w:rsidRPr="003035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D605D2" w:rsidRPr="00303589" w:rsidRDefault="00D605D2" w:rsidP="004E3C14">
      <w:pPr>
        <w:pStyle w:val="ab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5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воспитанники ознакомятся с новыми терминами, пополнят словарный запас; </w:t>
      </w:r>
    </w:p>
    <w:p w:rsidR="005250B6" w:rsidRPr="00303589" w:rsidRDefault="00D605D2" w:rsidP="004E3C14">
      <w:pPr>
        <w:pStyle w:val="ab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5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презентация способствует развитию интереса и любви к родному краю.</w:t>
      </w:r>
    </w:p>
    <w:p w:rsidR="004E3C14" w:rsidRPr="00303589" w:rsidRDefault="004E3C14" w:rsidP="004E3C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589">
        <w:rPr>
          <w:rFonts w:ascii="Times New Roman" w:hAnsi="Times New Roman" w:cs="Times New Roman"/>
          <w:b/>
          <w:sz w:val="24"/>
          <w:szCs w:val="24"/>
        </w:rPr>
        <w:t>Источники информации</w:t>
      </w:r>
    </w:p>
    <w:p w:rsidR="004E3C14" w:rsidRPr="00303589" w:rsidRDefault="004E3C14" w:rsidP="004E3C14">
      <w:pPr>
        <w:pStyle w:val="ab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03589">
        <w:rPr>
          <w:rFonts w:ascii="Times New Roman" w:hAnsi="Times New Roman" w:cs="Times New Roman"/>
          <w:sz w:val="24"/>
          <w:szCs w:val="24"/>
          <w:lang w:val="ru-RU"/>
        </w:rPr>
        <w:t>Костанов А.И., Драгунова Л.В. Государственная символика Российской Федерации и Сахалинской области. – Южно-Сахалинск: Лукоморье, 2007.</w:t>
      </w:r>
    </w:p>
    <w:p w:rsidR="00314CFE" w:rsidRDefault="00303589" w:rsidP="004D1B07">
      <w:pPr>
        <w:pStyle w:val="ab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Мультимедийная энциклопедия об особо охраняемых природных территориях Сахалинской области.  </w:t>
      </w:r>
      <w:r w:rsidR="00237B41">
        <w:rPr>
          <w:rFonts w:ascii="Times New Roman" w:hAnsi="Times New Roman" w:cs="Times New Roman"/>
          <w:sz w:val="24"/>
          <w:szCs w:val="24"/>
          <w:lang w:val="ru-RU"/>
        </w:rPr>
        <w:t xml:space="preserve">Заповедные территории. СООО  Клуб Бумеранг </w:t>
      </w:r>
      <w:r w:rsidR="004E3C14" w:rsidRPr="00303589">
        <w:rPr>
          <w:rFonts w:ascii="Times New Roman" w:hAnsi="Times New Roman" w:cs="Times New Roman"/>
          <w:sz w:val="24"/>
          <w:szCs w:val="24"/>
          <w:lang w:val="ru-RU"/>
        </w:rPr>
        <w:t>- Южно-Сахалинск, 2010.</w:t>
      </w:r>
    </w:p>
    <w:p w:rsidR="00D63F8E" w:rsidRPr="00303589" w:rsidRDefault="00D63F8E" w:rsidP="004D1B07">
      <w:pPr>
        <w:pStyle w:val="ab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Мультимедийная Красная книга Сахалинской области. – Южно-Сахалинск: СООО Клуб Бумеранг, 2007.</w:t>
      </w:r>
    </w:p>
    <w:p w:rsidR="00627AC9" w:rsidRPr="00237B41" w:rsidRDefault="00303589" w:rsidP="004D1B07">
      <w:pPr>
        <w:pStyle w:val="ab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r w:rsidRPr="00237B41">
        <w:rPr>
          <w:rFonts w:ascii="Times New Roman" w:hAnsi="Times New Roman" w:cs="Times New Roman"/>
          <w:color w:val="0000FF"/>
          <w:sz w:val="24"/>
          <w:szCs w:val="24"/>
          <w:u w:val="single"/>
        </w:rPr>
        <w:t>http:/sakhalinenergy/ru</w:t>
      </w:r>
    </w:p>
    <w:p w:rsidR="00303589" w:rsidRPr="00303589" w:rsidRDefault="00303589" w:rsidP="004D1B07">
      <w:pPr>
        <w:pStyle w:val="ab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r w:rsidRPr="00303589">
        <w:rPr>
          <w:rFonts w:ascii="Times New Roman" w:hAnsi="Times New Roman" w:cs="Times New Roman"/>
          <w:color w:val="0000FF"/>
          <w:sz w:val="24"/>
          <w:szCs w:val="24"/>
          <w:u w:val="single"/>
        </w:rPr>
        <w:t>http:/www.sakhalin-1.ru</w:t>
      </w:r>
    </w:p>
    <w:p w:rsidR="00303589" w:rsidRPr="00303589" w:rsidRDefault="00303589" w:rsidP="004D1B07">
      <w:pPr>
        <w:pStyle w:val="ab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r w:rsidRPr="00303589">
        <w:rPr>
          <w:rFonts w:ascii="Times New Roman" w:hAnsi="Times New Roman" w:cs="Times New Roman"/>
          <w:color w:val="0000FF"/>
          <w:sz w:val="24"/>
          <w:szCs w:val="24"/>
          <w:u w:val="single"/>
        </w:rPr>
        <w:t>http:/admsakhalin.ru</w:t>
      </w:r>
    </w:p>
    <w:p w:rsidR="00303589" w:rsidRPr="00303589" w:rsidRDefault="00303589" w:rsidP="004D1B07">
      <w:pPr>
        <w:pStyle w:val="ab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http:/altksandrovsk-sakh.ru</w:t>
      </w:r>
    </w:p>
    <w:p w:rsidR="00DB4F08" w:rsidRPr="00D63F8E" w:rsidRDefault="00303589" w:rsidP="00D63F8E">
      <w:pPr>
        <w:pStyle w:val="ab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http:/www.geraldica.ru</w:t>
      </w:r>
    </w:p>
    <w:sectPr w:rsidR="00DB4F08" w:rsidRPr="00D63F8E" w:rsidSect="001B5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30EB3"/>
    <w:multiLevelType w:val="hybridMultilevel"/>
    <w:tmpl w:val="55D8CB6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21A7B72"/>
    <w:multiLevelType w:val="hybridMultilevel"/>
    <w:tmpl w:val="DBAA887A"/>
    <w:lvl w:ilvl="0" w:tplc="51FA4B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6724F"/>
    <w:multiLevelType w:val="multilevel"/>
    <w:tmpl w:val="DBAA88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D4C47"/>
    <w:multiLevelType w:val="hybridMultilevel"/>
    <w:tmpl w:val="AEE2878C"/>
    <w:lvl w:ilvl="0" w:tplc="54CA1C9A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C7B82"/>
    <w:multiLevelType w:val="hybridMultilevel"/>
    <w:tmpl w:val="F4A04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10382B"/>
    <w:multiLevelType w:val="hybridMultilevel"/>
    <w:tmpl w:val="126401E4"/>
    <w:lvl w:ilvl="0" w:tplc="A4E46644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873EE"/>
    <w:rsid w:val="000135BA"/>
    <w:rsid w:val="00064860"/>
    <w:rsid w:val="000B30F0"/>
    <w:rsid w:val="001550F6"/>
    <w:rsid w:val="001873EE"/>
    <w:rsid w:val="001B5024"/>
    <w:rsid w:val="001F58E3"/>
    <w:rsid w:val="00237B41"/>
    <w:rsid w:val="002425E6"/>
    <w:rsid w:val="0029143D"/>
    <w:rsid w:val="002A24AE"/>
    <w:rsid w:val="00303589"/>
    <w:rsid w:val="00314CFE"/>
    <w:rsid w:val="00360042"/>
    <w:rsid w:val="0038391E"/>
    <w:rsid w:val="003A67CB"/>
    <w:rsid w:val="003D50B6"/>
    <w:rsid w:val="004C1462"/>
    <w:rsid w:val="004D1B07"/>
    <w:rsid w:val="004D6968"/>
    <w:rsid w:val="004E3C14"/>
    <w:rsid w:val="00507D79"/>
    <w:rsid w:val="005250B6"/>
    <w:rsid w:val="00540471"/>
    <w:rsid w:val="00627AC9"/>
    <w:rsid w:val="00711802"/>
    <w:rsid w:val="00760BEE"/>
    <w:rsid w:val="00773B3E"/>
    <w:rsid w:val="007828F4"/>
    <w:rsid w:val="0079080B"/>
    <w:rsid w:val="007D2B06"/>
    <w:rsid w:val="008471B2"/>
    <w:rsid w:val="00851845"/>
    <w:rsid w:val="00852D5B"/>
    <w:rsid w:val="0088205C"/>
    <w:rsid w:val="008B5F3A"/>
    <w:rsid w:val="00917D0C"/>
    <w:rsid w:val="00A52CCD"/>
    <w:rsid w:val="00AA3B7F"/>
    <w:rsid w:val="00AD331C"/>
    <w:rsid w:val="00B030A1"/>
    <w:rsid w:val="00B124EE"/>
    <w:rsid w:val="00C8259F"/>
    <w:rsid w:val="00C873B4"/>
    <w:rsid w:val="00CA3EE1"/>
    <w:rsid w:val="00D27D2E"/>
    <w:rsid w:val="00D33CC2"/>
    <w:rsid w:val="00D605D2"/>
    <w:rsid w:val="00D63F8E"/>
    <w:rsid w:val="00DB4F08"/>
    <w:rsid w:val="00DC5079"/>
    <w:rsid w:val="00DD1D6A"/>
    <w:rsid w:val="00E0132B"/>
    <w:rsid w:val="00EC17F2"/>
    <w:rsid w:val="00F42B91"/>
    <w:rsid w:val="00F64E63"/>
    <w:rsid w:val="00F807BB"/>
    <w:rsid w:val="00FB3975"/>
    <w:rsid w:val="00FB4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3EE"/>
    <w:pPr>
      <w:spacing w:after="200" w:line="276" w:lineRule="auto"/>
      <w:ind w:firstLine="0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A24AE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24AE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4AE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24AE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24AE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24AE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24AE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24AE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24AE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24A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A24A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A24A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A24AE"/>
    <w:pPr>
      <w:spacing w:after="240" w:line="480" w:lineRule="auto"/>
      <w:ind w:firstLine="360"/>
    </w:pPr>
    <w:rPr>
      <w:b/>
      <w:bCs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A24AE"/>
    <w:pPr>
      <w:spacing w:after="240"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2A24A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2A24AE"/>
    <w:pPr>
      <w:spacing w:after="320" w:line="480" w:lineRule="auto"/>
      <w:ind w:firstLine="360"/>
      <w:jc w:val="right"/>
    </w:pPr>
    <w:rPr>
      <w:i/>
      <w:iCs/>
      <w:color w:val="808080" w:themeColor="text1" w:themeTint="7F"/>
      <w:spacing w:val="10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A24AE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2A24AE"/>
    <w:rPr>
      <w:b/>
      <w:bCs/>
      <w:spacing w:val="0"/>
    </w:rPr>
  </w:style>
  <w:style w:type="character" w:styleId="a9">
    <w:name w:val="Emphasis"/>
    <w:uiPriority w:val="20"/>
    <w:qFormat/>
    <w:rsid w:val="002A24AE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2A24AE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A24AE"/>
    <w:pPr>
      <w:spacing w:after="240" w:line="480" w:lineRule="auto"/>
      <w:ind w:left="720" w:firstLine="36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A24AE"/>
    <w:pPr>
      <w:spacing w:after="240" w:line="480" w:lineRule="auto"/>
      <w:ind w:firstLine="360"/>
    </w:pPr>
    <w:rPr>
      <w:color w:val="5A5A5A" w:themeColor="text1" w:themeTint="A5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A24AE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2A24AE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A24A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2A24AE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2A24AE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2A24AE"/>
    <w:rPr>
      <w:smallCaps/>
    </w:rPr>
  </w:style>
  <w:style w:type="character" w:styleId="af1">
    <w:name w:val="Intense Reference"/>
    <w:uiPriority w:val="32"/>
    <w:qFormat/>
    <w:rsid w:val="002A24AE"/>
    <w:rPr>
      <w:b/>
      <w:bCs/>
      <w:smallCaps/>
      <w:color w:val="auto"/>
    </w:rPr>
  </w:style>
  <w:style w:type="character" w:styleId="af2">
    <w:name w:val="Book Title"/>
    <w:uiPriority w:val="33"/>
    <w:qFormat/>
    <w:rsid w:val="002A24A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A24AE"/>
    <w:pPr>
      <w:outlineLvl w:val="9"/>
    </w:pPr>
  </w:style>
  <w:style w:type="character" w:styleId="af4">
    <w:name w:val="Hyperlink"/>
    <w:basedOn w:val="a0"/>
    <w:semiHidden/>
    <w:unhideWhenUsed/>
    <w:rsid w:val="008518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B283E-0C78-491B-8349-4AFD1D735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28</cp:revision>
  <dcterms:created xsi:type="dcterms:W3CDTF">2013-01-31T01:54:00Z</dcterms:created>
  <dcterms:modified xsi:type="dcterms:W3CDTF">2013-03-03T08:17:00Z</dcterms:modified>
</cp:coreProperties>
</file>